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B2" w:rsidRDefault="008E5B3F">
      <w:pPr>
        <w:pStyle w:val="GvdeMetni"/>
      </w:pPr>
      <w:r>
        <w:t>Cumhuriyet</w:t>
      </w:r>
      <w:r>
        <w:rPr>
          <w:spacing w:val="-5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</w:t>
      </w:r>
      <w:r>
        <w:rPr>
          <w:spacing w:val="-3"/>
        </w:rPr>
        <w:t xml:space="preserve"> </w:t>
      </w:r>
      <w:r w:rsidR="00BE6706">
        <w:t>2025-2026</w:t>
      </w:r>
      <w:bookmarkStart w:id="0" w:name="_GoBack"/>
      <w:bookmarkEnd w:id="0"/>
      <w:r>
        <w:rPr>
          <w:spacing w:val="-3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rPr>
          <w:spacing w:val="-4"/>
        </w:rPr>
        <w:t>Yılı</w:t>
      </w:r>
    </w:p>
    <w:p w:rsidR="00BD7DB2" w:rsidRDefault="008E5B3F">
      <w:pPr>
        <w:pStyle w:val="GvdeMetni"/>
        <w:spacing w:before="181" w:after="50"/>
      </w:pPr>
      <w:r>
        <w:t>Bahar</w:t>
      </w:r>
      <w:r>
        <w:rPr>
          <w:spacing w:val="-5"/>
        </w:rPr>
        <w:t xml:space="preserve"> </w:t>
      </w:r>
      <w:r>
        <w:t>Yarıyılı</w:t>
      </w:r>
      <w:r>
        <w:rPr>
          <w:spacing w:val="-2"/>
        </w:rPr>
        <w:t xml:space="preserve"> </w:t>
      </w:r>
      <w:r>
        <w:t>Üniversite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Programı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66"/>
        <w:gridCol w:w="1380"/>
        <w:gridCol w:w="1701"/>
        <w:gridCol w:w="2593"/>
      </w:tblGrid>
      <w:tr w:rsidR="00BD7DB2">
        <w:trPr>
          <w:trHeight w:val="537"/>
        </w:trPr>
        <w:tc>
          <w:tcPr>
            <w:tcW w:w="2830" w:type="dxa"/>
          </w:tcPr>
          <w:p w:rsidR="00BD7DB2" w:rsidRDefault="008E5B3F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Günü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Saati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Yapılış</w:t>
            </w:r>
            <w:r>
              <w:rPr>
                <w:rFonts w:ascii="Calibri" w:hAnsi="Calibri"/>
                <w:b/>
                <w:spacing w:val="-2"/>
              </w:rPr>
              <w:t xml:space="preserve"> Şekli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Sorumlusu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Hayat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BE6706">
            <w:pPr>
              <w:pStyle w:val="TableParagraph"/>
              <w:ind w:left="107"/>
            </w:pPr>
            <w:r>
              <w:t>Sınav Salonu-I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r>
              <w:t>Prof.Dr</w:t>
            </w:r>
            <w:proofErr w:type="spellEnd"/>
            <w:r>
              <w:t xml:space="preserve">. Uğur </w:t>
            </w:r>
            <w:r>
              <w:rPr>
                <w:spacing w:val="-2"/>
              </w:rPr>
              <w:t>ULUSU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Ekonomide</w:t>
            </w:r>
            <w:r>
              <w:rPr>
                <w:spacing w:val="-2"/>
              </w:rPr>
              <w:t xml:space="preserve"> </w:t>
            </w:r>
            <w:r>
              <w:t xml:space="preserve">Güncel </w:t>
            </w:r>
            <w:r>
              <w:rPr>
                <w:spacing w:val="-2"/>
              </w:rPr>
              <w:t>Konular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Şerife </w:t>
            </w:r>
            <w:r>
              <w:rPr>
                <w:spacing w:val="-2"/>
              </w:rPr>
              <w:t>Merve</w:t>
            </w:r>
          </w:p>
          <w:p w:rsidR="00BD7DB2" w:rsidRDefault="008E5B3F">
            <w:pPr>
              <w:pStyle w:val="TableParagraph"/>
            </w:pPr>
            <w:r>
              <w:rPr>
                <w:spacing w:val="-2"/>
              </w:rPr>
              <w:t>KOŞAROĞLU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Kooperatifçilik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Yalçın</w:t>
            </w:r>
          </w:p>
          <w:p w:rsidR="00BD7DB2" w:rsidRDefault="008E5B3F">
            <w:pPr>
              <w:pStyle w:val="TableParagraph"/>
              <w:spacing w:line="233" w:lineRule="exact"/>
            </w:pPr>
            <w:r>
              <w:rPr>
                <w:spacing w:val="-2"/>
              </w:rPr>
              <w:t>YALMAN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Katılım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Bankacılığı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t>D-</w:t>
            </w:r>
            <w:r>
              <w:rPr>
                <w:spacing w:val="-5"/>
              </w:rPr>
              <w:t>206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Tuğba</w:t>
            </w:r>
          </w:p>
          <w:p w:rsidR="00BD7DB2" w:rsidRDefault="008E5B3F">
            <w:pPr>
              <w:pStyle w:val="TableParagraph"/>
            </w:pPr>
            <w:r>
              <w:t xml:space="preserve">EYCEYURT </w:t>
            </w:r>
            <w:r>
              <w:rPr>
                <w:spacing w:val="-2"/>
              </w:rPr>
              <w:t>BATIR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 xml:space="preserve">Siber </w:t>
            </w:r>
            <w:r>
              <w:rPr>
                <w:spacing w:val="-2"/>
              </w:rPr>
              <w:t>Güvenlik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Kürşat</w:t>
            </w:r>
          </w:p>
          <w:p w:rsidR="00BD7DB2" w:rsidRDefault="008E5B3F">
            <w:pPr>
              <w:pStyle w:val="TableParagraph"/>
              <w:spacing w:line="233" w:lineRule="exact"/>
            </w:pPr>
            <w:r>
              <w:rPr>
                <w:spacing w:val="-2"/>
              </w:rPr>
              <w:t>ÖZKAYNAR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 xml:space="preserve">İnsan </w:t>
            </w:r>
            <w:r>
              <w:rPr>
                <w:spacing w:val="-2"/>
              </w:rPr>
              <w:t>Hakları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Aydın </w:t>
            </w:r>
            <w:r>
              <w:rPr>
                <w:spacing w:val="-4"/>
              </w:rPr>
              <w:t>TÜRK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Etkili</w:t>
            </w:r>
            <w:r>
              <w:rPr>
                <w:spacing w:val="-1"/>
              </w:rPr>
              <w:t xml:space="preserve"> </w:t>
            </w: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Diksiyon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Pınar </w:t>
            </w:r>
            <w:r>
              <w:rPr>
                <w:spacing w:val="-2"/>
              </w:rPr>
              <w:t>AKYAR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  <w:ind w:right="378"/>
            </w:pPr>
            <w:r>
              <w:t>Konaklama</w:t>
            </w:r>
            <w:r>
              <w:rPr>
                <w:spacing w:val="-14"/>
              </w:rPr>
              <w:t xml:space="preserve"> </w:t>
            </w:r>
            <w:r>
              <w:t>İşletmelerinde İtibar Yönetimi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BE6706">
            <w:pPr>
              <w:pStyle w:val="TableParagraph"/>
              <w:ind w:left="107"/>
            </w:pPr>
            <w:r>
              <w:t>Sınav Salonu-IV</w:t>
            </w:r>
          </w:p>
        </w:tc>
        <w:tc>
          <w:tcPr>
            <w:tcW w:w="2593" w:type="dxa"/>
          </w:tcPr>
          <w:p w:rsidR="00BD7DB2" w:rsidRDefault="00BE6706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Uğur </w:t>
            </w:r>
            <w:proofErr w:type="spellStart"/>
            <w:r>
              <w:t>UĞUR</w:t>
            </w:r>
            <w:proofErr w:type="spellEnd"/>
          </w:p>
        </w:tc>
      </w:tr>
    </w:tbl>
    <w:p w:rsidR="008E5B3F" w:rsidRDefault="008E5B3F"/>
    <w:sectPr w:rsidR="008E5B3F">
      <w:type w:val="continuous"/>
      <w:pgSz w:w="11910" w:h="16840"/>
      <w:pgMar w:top="136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DB2"/>
    <w:rsid w:val="008E5B3F"/>
    <w:rsid w:val="00BD7DB2"/>
    <w:rsid w:val="00B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397"/>
  <w15:docId w15:val="{4041204D-5B09-4833-B57E-3FF9FBA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right="564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2026-02-09T12:32:00Z</dcterms:created>
  <dcterms:modified xsi:type="dcterms:W3CDTF">2026-02-09T12:36:00Z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